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BE1799">
        <w:rPr>
          <w:b/>
          <w:sz w:val="24"/>
          <w:szCs w:val="24"/>
          <w:lang w:val="ru-RU"/>
        </w:rPr>
        <w:t>12</w:t>
      </w:r>
      <w:r w:rsidRPr="007C68DB">
        <w:rPr>
          <w:b/>
          <w:sz w:val="24"/>
          <w:szCs w:val="24"/>
          <w:lang w:val="ru-RU"/>
        </w:rPr>
        <w:t>.0</w:t>
      </w:r>
      <w:r w:rsidR="00BE1799">
        <w:rPr>
          <w:b/>
          <w:sz w:val="24"/>
          <w:szCs w:val="24"/>
          <w:lang w:val="ru-RU"/>
        </w:rPr>
        <w:t>8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F5001D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</w:t>
      </w:r>
      <w:r w:rsidR="002F1BDC">
        <w:rPr>
          <w:color w:val="000000"/>
          <w:sz w:val="24"/>
          <w:szCs w:val="24"/>
          <w:u w:val="single"/>
          <w:lang w:val="ru-RU"/>
        </w:rPr>
        <w:t xml:space="preserve">повторного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</w:t>
      </w:r>
      <w:r w:rsidR="00585572">
        <w:rPr>
          <w:color w:val="000000"/>
          <w:sz w:val="24"/>
          <w:szCs w:val="24"/>
          <w:u w:val="single"/>
          <w:lang w:val="ru-RU"/>
        </w:rPr>
        <w:t>Осенней</w:t>
      </w:r>
      <w:r w:rsidR="004E7421">
        <w:rPr>
          <w:color w:val="000000"/>
          <w:sz w:val="24"/>
          <w:szCs w:val="24"/>
          <w:u w:val="single"/>
          <w:lang w:val="ru-RU"/>
        </w:rPr>
        <w:t xml:space="preserve"> одежды</w:t>
      </w:r>
      <w:r w:rsidRPr="008B7E9E">
        <w:rPr>
          <w:sz w:val="24"/>
          <w:szCs w:val="24"/>
          <w:u w:val="single"/>
          <w:lang w:val="ru-RU"/>
        </w:rPr>
        <w:t xml:space="preserve">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Default="00784CDE" w:rsidP="00C36663">
      <w:pPr>
        <w:spacing w:after="0"/>
        <w:rPr>
          <w:color w:val="000000"/>
          <w:sz w:val="24"/>
          <w:szCs w:val="24"/>
        </w:rPr>
      </w:pPr>
      <w:r w:rsidRPr="009B3B21">
        <w:rPr>
          <w:color w:val="000000"/>
          <w:sz w:val="24"/>
          <w:szCs w:val="24"/>
          <w:lang w:val="ru-RU"/>
        </w:rPr>
        <w:t xml:space="preserve">на сумму </w:t>
      </w:r>
      <w:r w:rsidR="00585572">
        <w:rPr>
          <w:color w:val="000000"/>
          <w:sz w:val="24"/>
          <w:szCs w:val="24"/>
          <w:lang w:val="ru-RU"/>
        </w:rPr>
        <w:t>386910</w:t>
      </w:r>
      <w:r w:rsidRPr="009B3B21">
        <w:rPr>
          <w:color w:val="000000"/>
          <w:sz w:val="24"/>
          <w:szCs w:val="24"/>
          <w:lang w:val="ru-RU"/>
        </w:rPr>
        <w:t xml:space="preserve"> тенге</w:t>
      </w:r>
      <w:r w:rsidR="008B7E9E" w:rsidRPr="009B3B21">
        <w:rPr>
          <w:color w:val="000000"/>
          <w:sz w:val="24"/>
          <w:szCs w:val="24"/>
        </w:rPr>
        <w:t>  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585572" w:rsidRPr="00585572" w:rsidTr="00585572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Одежда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- ОСЕНЬ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021410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Блу</w:t>
            </w:r>
            <w:r w:rsidR="00585572"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021410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Блу</w:t>
            </w:r>
            <w:r w:rsidR="00585572"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51000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34000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2160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32250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10600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8800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386910</w:t>
            </w:r>
          </w:p>
        </w:tc>
      </w:tr>
    </w:tbl>
    <w:p w:rsidR="004E7421" w:rsidRPr="009B3B21" w:rsidRDefault="004E7421" w:rsidP="00C36663">
      <w:pPr>
        <w:spacing w:after="0"/>
        <w:rPr>
          <w:color w:val="000000"/>
          <w:sz w:val="24"/>
          <w:szCs w:val="24"/>
          <w:lang w:val="ru-RU"/>
        </w:rPr>
      </w:pP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7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585572">
        <w:rPr>
          <w:color w:val="000000"/>
          <w:sz w:val="24"/>
          <w:szCs w:val="24"/>
          <w:lang w:val="ru-RU"/>
        </w:rPr>
        <w:t>30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585572">
        <w:rPr>
          <w:color w:val="000000"/>
          <w:sz w:val="24"/>
          <w:szCs w:val="24"/>
          <w:lang w:val="ru-RU"/>
        </w:rPr>
        <w:t>августа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5"/>
      <w:bookmarkEnd w:id="7"/>
      <w:r w:rsidRPr="00C36663">
        <w:rPr>
          <w:color w:val="000000"/>
          <w:sz w:val="24"/>
          <w:szCs w:val="24"/>
        </w:rPr>
        <w:t>     </w:t>
      </w:r>
      <w:bookmarkStart w:id="9" w:name="z347"/>
      <w:bookmarkEnd w:id="8"/>
      <w:r w:rsidRPr="00C36663">
        <w:rPr>
          <w:color w:val="000000"/>
          <w:sz w:val="24"/>
          <w:szCs w:val="24"/>
        </w:rPr>
        <w:t> </w:t>
      </w:r>
      <w:bookmarkStart w:id="10" w:name="z348"/>
      <w:bookmarkEnd w:id="9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" w:name="z349"/>
      <w:bookmarkEnd w:id="10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BE1799">
        <w:rPr>
          <w:color w:val="000000"/>
          <w:sz w:val="24"/>
          <w:szCs w:val="24"/>
          <w:lang w:val="ru-RU"/>
        </w:rPr>
        <w:t>19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585572">
        <w:rPr>
          <w:color w:val="000000"/>
          <w:sz w:val="24"/>
          <w:szCs w:val="24"/>
          <w:lang w:val="ru-RU"/>
        </w:rPr>
        <w:t>августа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2" w:name="z350"/>
      <w:bookmarkEnd w:id="11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3" w:name="z351"/>
      <w:bookmarkEnd w:id="12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4" w:name="z352"/>
      <w:bookmarkEnd w:id="13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5" w:name="z353"/>
      <w:bookmarkEnd w:id="14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6" w:name="z354"/>
      <w:bookmarkEnd w:id="15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7" w:name="z355"/>
      <w:bookmarkEnd w:id="16"/>
    </w:p>
    <w:p w:rsidR="008B7E9E" w:rsidRPr="007C68DB" w:rsidRDefault="008B7E9E" w:rsidP="002F1BDC">
      <w:pPr>
        <w:spacing w:after="0"/>
        <w:jc w:val="center"/>
        <w:rPr>
          <w:b/>
          <w:sz w:val="24"/>
          <w:szCs w:val="24"/>
          <w:lang w:val="ru-RU"/>
        </w:rPr>
      </w:pP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585572">
      <w:pPr>
        <w:spacing w:after="0"/>
        <w:jc w:val="center"/>
        <w:rPr>
          <w:b/>
          <w:sz w:val="24"/>
          <w:szCs w:val="24"/>
          <w:lang w:val="ru-RU"/>
        </w:rPr>
      </w:pPr>
      <w:bookmarkStart w:id="18" w:name="z356"/>
      <w:bookmarkEnd w:id="17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BE1799">
        <w:rPr>
          <w:b/>
          <w:color w:val="000000"/>
          <w:sz w:val="24"/>
          <w:szCs w:val="24"/>
          <w:lang w:val="ru-RU"/>
        </w:rPr>
        <w:t>19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585572">
        <w:rPr>
          <w:b/>
          <w:color w:val="000000"/>
          <w:sz w:val="24"/>
          <w:szCs w:val="24"/>
          <w:lang w:val="ru-RU"/>
        </w:rPr>
        <w:t>августа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9" w:name="z357"/>
      <w:bookmarkEnd w:id="18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0" w:name="z358"/>
      <w:bookmarkEnd w:id="19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BE1799">
        <w:rPr>
          <w:color w:val="000000"/>
          <w:sz w:val="24"/>
          <w:szCs w:val="24"/>
          <w:lang w:val="ru-RU"/>
        </w:rPr>
        <w:t>19</w:t>
      </w:r>
      <w:r w:rsidR="00292037">
        <w:rPr>
          <w:color w:val="000000"/>
          <w:sz w:val="24"/>
          <w:szCs w:val="24"/>
          <w:lang w:val="ru-RU"/>
        </w:rPr>
        <w:t>.0</w:t>
      </w:r>
      <w:r w:rsidR="00585572">
        <w:rPr>
          <w:color w:val="000000"/>
          <w:sz w:val="24"/>
          <w:szCs w:val="24"/>
          <w:lang w:val="ru-RU"/>
        </w:rPr>
        <w:t>8</w:t>
      </w:r>
      <w:r w:rsidR="00292037">
        <w:rPr>
          <w:color w:val="000000"/>
          <w:sz w:val="24"/>
          <w:szCs w:val="24"/>
          <w:lang w:val="ru-RU"/>
        </w:rPr>
        <w:t xml:space="preserve">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1" w:name="z359"/>
      <w:bookmarkEnd w:id="20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  <w:proofErr w:type="gramEnd"/>
    </w:p>
    <w:bookmarkEnd w:id="21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4D28DF" w:rsidRDefault="004D28DF" w:rsidP="005224B8">
      <w:pPr>
        <w:spacing w:after="0"/>
        <w:jc w:val="right"/>
        <w:rPr>
          <w:sz w:val="20"/>
          <w:szCs w:val="20"/>
          <w:lang w:val="ru-RU"/>
        </w:rPr>
      </w:pPr>
    </w:p>
    <w:p w:rsidR="004D28DF" w:rsidRDefault="004D28DF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lastRenderedPageBreak/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BE1799">
        <w:rPr>
          <w:b/>
          <w:sz w:val="24"/>
          <w:szCs w:val="24"/>
          <w:lang w:val="ru-RU"/>
        </w:rPr>
        <w:t>12</w:t>
      </w:r>
      <w:r w:rsidR="00585572">
        <w:rPr>
          <w:b/>
          <w:sz w:val="24"/>
          <w:szCs w:val="24"/>
          <w:lang w:val="ru-RU"/>
        </w:rPr>
        <w:t>.</w:t>
      </w:r>
      <w:r w:rsidRPr="005224B8">
        <w:rPr>
          <w:b/>
          <w:sz w:val="24"/>
          <w:szCs w:val="24"/>
          <w:lang w:val="ru-RU"/>
        </w:rPr>
        <w:t>0</w:t>
      </w:r>
      <w:r w:rsidR="00BE1799">
        <w:rPr>
          <w:b/>
          <w:sz w:val="24"/>
          <w:szCs w:val="24"/>
          <w:lang w:val="ru-RU"/>
        </w:rPr>
        <w:t>8</w:t>
      </w:r>
      <w:r w:rsidRPr="005224B8">
        <w:rPr>
          <w:b/>
          <w:sz w:val="24"/>
          <w:szCs w:val="24"/>
          <w:lang w:val="ru-RU"/>
        </w:rPr>
        <w:t>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жетім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</w:t>
      </w:r>
      <w:proofErr w:type="spellEnd"/>
      <w:r w:rsidRPr="004E7421">
        <w:rPr>
          <w:b/>
          <w:sz w:val="24"/>
          <w:szCs w:val="24"/>
          <w:lang w:val="ru-RU"/>
        </w:rPr>
        <w:t xml:space="preserve"> мен </w:t>
      </w:r>
      <w:proofErr w:type="spellStart"/>
      <w:r w:rsidRPr="004E7421">
        <w:rPr>
          <w:b/>
          <w:sz w:val="24"/>
          <w:szCs w:val="24"/>
          <w:lang w:val="ru-RU"/>
        </w:rPr>
        <w:t>ата-анасының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қамқорлығынсыз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балаларға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арналған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91516E">
        <w:rPr>
          <w:b/>
          <w:sz w:val="24"/>
          <w:szCs w:val="24"/>
          <w:lang w:val="ru-RU"/>
        </w:rPr>
        <w:t>кұзге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киім</w:t>
      </w:r>
      <w:proofErr w:type="spellEnd"/>
      <w:r w:rsidRPr="004E7421">
        <w:rPr>
          <w:b/>
          <w:sz w:val="24"/>
          <w:szCs w:val="24"/>
          <w:lang w:val="ru-RU"/>
        </w:rPr>
        <w:t xml:space="preserve"> " </w:t>
      </w:r>
      <w:proofErr w:type="spellStart"/>
      <w:r w:rsidRPr="004E7421">
        <w:rPr>
          <w:b/>
          <w:sz w:val="24"/>
          <w:szCs w:val="24"/>
          <w:lang w:val="ru-RU"/>
        </w:rPr>
        <w:t>сатып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алу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бойынша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өнім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берушіні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таңдау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жөніндегі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конкурсты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өткізу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туралы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хабарлайды</w:t>
      </w:r>
      <w:proofErr w:type="spellEnd"/>
      <w:r w:rsidRPr="004E7421">
        <w:rPr>
          <w:b/>
          <w:sz w:val="24"/>
          <w:szCs w:val="24"/>
          <w:lang w:val="ru-RU"/>
        </w:rPr>
        <w:t>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жеткізілуі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тиіс</w:t>
      </w:r>
      <w:proofErr w:type="spellEnd"/>
      <w:r w:rsidRPr="004E7421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4E7421" w:rsidRDefault="00585572" w:rsidP="005224B8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386910</w:t>
      </w:r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теңге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сомасына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585572" w:rsidRPr="00585572" w:rsidTr="00585572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Киім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 - КҰЗ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02141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Бл</w:t>
            </w:r>
            <w:r w:rsidR="00021410">
              <w:rPr>
                <w:color w:val="000000"/>
                <w:sz w:val="24"/>
                <w:szCs w:val="24"/>
                <w:lang w:val="ru-RU" w:eastAsia="ru-RU"/>
              </w:rPr>
              <w:t>у</w:t>
            </w: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02141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Бл</w:t>
            </w:r>
            <w:r w:rsidR="00021410">
              <w:rPr>
                <w:color w:val="000000"/>
                <w:sz w:val="24"/>
                <w:szCs w:val="24"/>
                <w:lang w:val="ru-RU" w:eastAsia="ru-RU"/>
              </w:rPr>
              <w:t>у</w:t>
            </w: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51000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34000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2160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32250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10600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8800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386910</w:t>
            </w:r>
          </w:p>
        </w:tc>
      </w:tr>
    </w:tbl>
    <w:p w:rsidR="004E7421" w:rsidRDefault="004E7421" w:rsidP="005224B8">
      <w:pPr>
        <w:spacing w:after="0"/>
        <w:rPr>
          <w:sz w:val="24"/>
          <w:szCs w:val="24"/>
          <w:lang w:val="ru-RU"/>
        </w:rPr>
      </w:pP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Тауарды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жеткізу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мерзімі</w:t>
      </w:r>
      <w:proofErr w:type="spellEnd"/>
      <w:r w:rsidRPr="004E7421">
        <w:rPr>
          <w:sz w:val="24"/>
          <w:szCs w:val="24"/>
          <w:lang w:val="ru-RU"/>
        </w:rPr>
        <w:t xml:space="preserve"> 2021 </w:t>
      </w:r>
      <w:proofErr w:type="spellStart"/>
      <w:r w:rsidRPr="004E7421">
        <w:rPr>
          <w:sz w:val="24"/>
          <w:szCs w:val="24"/>
          <w:lang w:val="ru-RU"/>
        </w:rPr>
        <w:t>жылғы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r w:rsidR="00585572">
        <w:rPr>
          <w:sz w:val="24"/>
          <w:szCs w:val="24"/>
          <w:lang w:val="ru-RU"/>
        </w:rPr>
        <w:t>30</w:t>
      </w:r>
      <w:r w:rsidRPr="004E7421">
        <w:rPr>
          <w:sz w:val="24"/>
          <w:szCs w:val="24"/>
          <w:lang w:val="ru-RU"/>
        </w:rPr>
        <w:t xml:space="preserve"> </w:t>
      </w:r>
      <w:proofErr w:type="spellStart"/>
      <w:r w:rsidR="00585572">
        <w:rPr>
          <w:sz w:val="24"/>
          <w:szCs w:val="24"/>
          <w:lang w:val="ru-RU"/>
        </w:rPr>
        <w:t>тамыз</w:t>
      </w:r>
      <w:proofErr w:type="spellEnd"/>
      <w:r w:rsidR="00585572">
        <w:rPr>
          <w:sz w:val="24"/>
          <w:szCs w:val="24"/>
          <w:lang w:val="kk-KZ"/>
        </w:rPr>
        <w:t>ғ</w:t>
      </w:r>
      <w:r w:rsidRPr="004E7421">
        <w:rPr>
          <w:sz w:val="24"/>
          <w:szCs w:val="24"/>
          <w:lang w:val="ru-RU"/>
        </w:rPr>
        <w:t xml:space="preserve">а </w:t>
      </w:r>
      <w:proofErr w:type="spellStart"/>
      <w:r w:rsidRPr="004E7421">
        <w:rPr>
          <w:sz w:val="24"/>
          <w:szCs w:val="24"/>
          <w:lang w:val="ru-RU"/>
        </w:rPr>
        <w:t>дейін</w:t>
      </w:r>
      <w:proofErr w:type="spellEnd"/>
      <w:r w:rsidRPr="004E7421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r w:rsidR="00BE1799">
        <w:rPr>
          <w:sz w:val="24"/>
          <w:szCs w:val="24"/>
          <w:lang w:val="ru-RU"/>
        </w:rPr>
        <w:t>19</w:t>
      </w:r>
      <w:r w:rsidRPr="005224B8">
        <w:rPr>
          <w:sz w:val="24"/>
          <w:szCs w:val="24"/>
          <w:lang w:val="ru-RU"/>
        </w:rPr>
        <w:t xml:space="preserve">" </w:t>
      </w:r>
      <w:proofErr w:type="spellStart"/>
      <w:r w:rsidR="00585572">
        <w:rPr>
          <w:sz w:val="24"/>
          <w:szCs w:val="24"/>
          <w:lang w:val="ru-RU"/>
        </w:rPr>
        <w:t>тамыз</w:t>
      </w:r>
      <w:r w:rsidRPr="005224B8">
        <w:rPr>
          <w:sz w:val="24"/>
          <w:szCs w:val="24"/>
          <w:lang w:val="ru-RU"/>
        </w:rPr>
        <w:t>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</w:t>
      </w:r>
      <w:r w:rsidR="00BE1799">
        <w:rPr>
          <w:b/>
          <w:sz w:val="24"/>
          <w:szCs w:val="24"/>
          <w:lang w:val="ru-RU"/>
        </w:rPr>
        <w:t>19</w:t>
      </w:r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="00585572">
        <w:rPr>
          <w:b/>
          <w:sz w:val="24"/>
          <w:szCs w:val="24"/>
          <w:lang w:val="ru-RU"/>
        </w:rPr>
        <w:t>тамыздың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r w:rsidR="00BE1799">
        <w:rPr>
          <w:sz w:val="24"/>
          <w:szCs w:val="24"/>
          <w:lang w:val="ru-RU"/>
        </w:rPr>
        <w:t>19</w:t>
      </w:r>
      <w:bookmarkStart w:id="22" w:name="_GoBack"/>
      <w:bookmarkEnd w:id="22"/>
      <w:r w:rsidRPr="005224B8">
        <w:rPr>
          <w:sz w:val="24"/>
          <w:szCs w:val="24"/>
          <w:lang w:val="ru-RU"/>
        </w:rPr>
        <w:t>.0</w:t>
      </w:r>
      <w:r w:rsidR="00585572">
        <w:rPr>
          <w:sz w:val="24"/>
          <w:szCs w:val="24"/>
          <w:lang w:val="ru-RU"/>
        </w:rPr>
        <w:t>8</w:t>
      </w:r>
      <w:r w:rsidRPr="005224B8">
        <w:rPr>
          <w:sz w:val="24"/>
          <w:szCs w:val="24"/>
          <w:lang w:val="ru-RU"/>
        </w:rPr>
        <w:t xml:space="preserve">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4E7421">
      <w:pgSz w:w="11906" w:h="16838"/>
      <w:pgMar w:top="567" w:right="28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21410"/>
    <w:rsid w:val="000B16C4"/>
    <w:rsid w:val="0017717C"/>
    <w:rsid w:val="00292037"/>
    <w:rsid w:val="002F1BDC"/>
    <w:rsid w:val="0030540F"/>
    <w:rsid w:val="003A1F99"/>
    <w:rsid w:val="004D28DF"/>
    <w:rsid w:val="004E7421"/>
    <w:rsid w:val="005224B8"/>
    <w:rsid w:val="00542AF8"/>
    <w:rsid w:val="00564ADB"/>
    <w:rsid w:val="00585572"/>
    <w:rsid w:val="00637590"/>
    <w:rsid w:val="00784CDE"/>
    <w:rsid w:val="007C68DB"/>
    <w:rsid w:val="00840EE3"/>
    <w:rsid w:val="008B7E9E"/>
    <w:rsid w:val="0091516E"/>
    <w:rsid w:val="009B3B21"/>
    <w:rsid w:val="00AD004E"/>
    <w:rsid w:val="00B138B0"/>
    <w:rsid w:val="00BE1799"/>
    <w:rsid w:val="00C36663"/>
    <w:rsid w:val="00F5001D"/>
    <w:rsid w:val="00FE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D318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22</cp:revision>
  <dcterms:created xsi:type="dcterms:W3CDTF">2020-06-04T13:39:00Z</dcterms:created>
  <dcterms:modified xsi:type="dcterms:W3CDTF">2021-08-11T11:43:00Z</dcterms:modified>
</cp:coreProperties>
</file>